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7C" w:rsidRDefault="00A4507C" w:rsidP="00A4507C">
      <w:pPr>
        <w:pStyle w:val="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Полезная информация с сайта министерства образования Саратовской области для выпускников</w:t>
      </w:r>
    </w:p>
    <w:p w:rsidR="00A4507C" w:rsidRDefault="00A4507C" w:rsidP="00A4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Полезная информация в помощь выпускникам </w:t>
      </w:r>
    </w:p>
    <w:p w:rsidR="00A4507C" w:rsidRDefault="00A4507C" w:rsidP="00A4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4507C" w:rsidRDefault="00A4507C" w:rsidP="00A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hyperlink r:id="rId4" w:tgtFrame="_blank" w:history="1">
        <w:r>
          <w:rPr>
            <w:rStyle w:val="a3"/>
            <w:rFonts w:ascii="Verdana" w:eastAsia="Times New Roman" w:hAnsi="Verdana" w:cs="Arial"/>
            <w:color w:val="990099"/>
            <w:sz w:val="20"/>
            <w:lang w:eastAsia="ru-RU"/>
          </w:rPr>
          <w:t>http://minobr.saratov.gov.ru/news/24010/</w:t>
        </w:r>
      </w:hyperlink>
    </w:p>
    <w:p w:rsidR="00A4507C" w:rsidRDefault="00A4507C" w:rsidP="00A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hyperlink r:id="rId5" w:tgtFrame="_blank" w:history="1">
        <w:r>
          <w:rPr>
            <w:rStyle w:val="a3"/>
            <w:rFonts w:ascii="Verdana" w:eastAsia="Times New Roman" w:hAnsi="Verdana" w:cs="Arial"/>
            <w:color w:val="990099"/>
            <w:sz w:val="20"/>
            <w:lang w:eastAsia="ru-RU"/>
          </w:rPr>
          <w:t>http://minobr.saratov.gov.ru/news/24009/</w:t>
        </w:r>
      </w:hyperlink>
    </w:p>
    <w:p w:rsidR="00A4507C" w:rsidRDefault="00A4507C" w:rsidP="00A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hyperlink r:id="rId6" w:tgtFrame="_blank" w:history="1">
        <w:r>
          <w:rPr>
            <w:rStyle w:val="a3"/>
            <w:rFonts w:ascii="Verdana" w:eastAsia="Times New Roman" w:hAnsi="Verdana" w:cs="Arial"/>
            <w:color w:val="990099"/>
            <w:sz w:val="20"/>
            <w:lang w:eastAsia="ru-RU"/>
          </w:rPr>
          <w:t>http://minobr.saratov.gov.ru/news/24008/</w:t>
        </w:r>
      </w:hyperlink>
    </w:p>
    <w:p w:rsidR="00A4507C" w:rsidRDefault="00A4507C" w:rsidP="00A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hyperlink r:id="rId7" w:tgtFrame="_blank" w:history="1">
        <w:r>
          <w:rPr>
            <w:rStyle w:val="a3"/>
            <w:rFonts w:ascii="Verdana" w:eastAsia="Times New Roman" w:hAnsi="Verdana" w:cs="Arial"/>
            <w:color w:val="CC0000"/>
            <w:sz w:val="20"/>
            <w:lang w:eastAsia="ru-RU"/>
          </w:rPr>
          <w:t>http://minobr.saratov.gov.ru/news/24007/</w:t>
        </w:r>
      </w:hyperlink>
    </w:p>
    <w:p w:rsidR="00A4507C" w:rsidRDefault="00A4507C" w:rsidP="00A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hyperlink r:id="rId8" w:tgtFrame="_blank" w:history="1">
        <w:r>
          <w:rPr>
            <w:rStyle w:val="a3"/>
            <w:rFonts w:ascii="Verdana" w:eastAsia="Times New Roman" w:hAnsi="Verdana" w:cs="Arial"/>
            <w:color w:val="990099"/>
            <w:sz w:val="20"/>
            <w:lang w:eastAsia="ru-RU"/>
          </w:rPr>
          <w:t>http://minobr.saratov.gov.ru/news/24006/</w:t>
        </w:r>
      </w:hyperlink>
    </w:p>
    <w:p w:rsidR="00A4507C" w:rsidRDefault="00A4507C" w:rsidP="00A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hyperlink r:id="rId9" w:tgtFrame="_blank" w:history="1">
        <w:r>
          <w:rPr>
            <w:rStyle w:val="a3"/>
            <w:rFonts w:ascii="Verdana" w:eastAsia="Times New Roman" w:hAnsi="Verdana" w:cs="Arial"/>
            <w:color w:val="990099"/>
            <w:sz w:val="20"/>
            <w:lang w:eastAsia="ru-RU"/>
          </w:rPr>
          <w:t>http://minobr.saratov.gov.ru/news/24005/</w:t>
        </w:r>
      </w:hyperlink>
    </w:p>
    <w:p w:rsidR="00A4507C" w:rsidRDefault="00A4507C" w:rsidP="00A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hyperlink r:id="rId10" w:tgtFrame="_blank" w:history="1">
        <w:r>
          <w:rPr>
            <w:rStyle w:val="a3"/>
            <w:rFonts w:ascii="Verdana" w:eastAsia="Times New Roman" w:hAnsi="Verdana" w:cs="Arial"/>
            <w:color w:val="990099"/>
            <w:sz w:val="20"/>
            <w:lang w:eastAsia="ru-RU"/>
          </w:rPr>
          <w:t>http://minobr.saratov.gov.ru/news/24004/</w:t>
        </w:r>
      </w:hyperlink>
    </w:p>
    <w:p w:rsidR="00A4507C" w:rsidRDefault="00A4507C" w:rsidP="00A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hyperlink r:id="rId11" w:tgtFrame="_blank" w:history="1">
        <w:r>
          <w:rPr>
            <w:rStyle w:val="a3"/>
            <w:rFonts w:ascii="Verdana" w:eastAsia="Times New Roman" w:hAnsi="Verdana" w:cs="Arial"/>
            <w:color w:val="990099"/>
            <w:sz w:val="20"/>
            <w:lang w:eastAsia="ru-RU"/>
          </w:rPr>
          <w:t>http://minobr.saratov.gov.ru/news/23996/</w:t>
        </w:r>
      </w:hyperlink>
    </w:p>
    <w:p w:rsidR="00A4507C" w:rsidRDefault="00A4507C" w:rsidP="00A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hyperlink r:id="rId12" w:tgtFrame="_blank" w:history="1">
        <w:r>
          <w:rPr>
            <w:rStyle w:val="a3"/>
            <w:rFonts w:ascii="Verdana" w:eastAsia="Times New Roman" w:hAnsi="Verdana" w:cs="Arial"/>
            <w:color w:val="990099"/>
            <w:sz w:val="20"/>
            <w:lang w:eastAsia="ru-RU"/>
          </w:rPr>
          <w:t>http://minobr.saratov.gov.ru/news/23995/</w:t>
        </w:r>
      </w:hyperlink>
    </w:p>
    <w:p w:rsidR="000A2818" w:rsidRDefault="00A4507C" w:rsidP="00A4507C">
      <w:hyperlink r:id="rId13" w:tgtFrame="_blank" w:history="1">
        <w:r>
          <w:rPr>
            <w:rStyle w:val="a3"/>
            <w:rFonts w:ascii="Verdana" w:eastAsia="Times New Roman" w:hAnsi="Verdana" w:cs="Arial"/>
            <w:color w:val="990099"/>
            <w:sz w:val="20"/>
            <w:lang w:eastAsia="ru-RU"/>
          </w:rPr>
          <w:t>http://minobr.saratov.gov.ru/news/23989/</w:t>
        </w:r>
      </w:hyperlink>
      <w:bookmarkStart w:id="0" w:name="_GoBack"/>
      <w:bookmarkEnd w:id="0"/>
    </w:p>
    <w:sectPr w:rsidR="000A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BF"/>
    <w:rsid w:val="000A2818"/>
    <w:rsid w:val="001129BF"/>
    <w:rsid w:val="00A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02A3-9057-41D9-A2C7-5B48F447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A4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5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saratov.gov.ru/news/24006/" TargetMode="External"/><Relationship Id="rId13" Type="http://schemas.openxmlformats.org/officeDocument/2006/relationships/hyperlink" Target="http://minobr.saratov.gov.ru/news/2398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obr.saratov.gov.ru/news/24007/" TargetMode="External"/><Relationship Id="rId12" Type="http://schemas.openxmlformats.org/officeDocument/2006/relationships/hyperlink" Target="http://minobr.saratov.gov.ru/news/239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news/24008/" TargetMode="External"/><Relationship Id="rId11" Type="http://schemas.openxmlformats.org/officeDocument/2006/relationships/hyperlink" Target="http://minobr.saratov.gov.ru/news/23996/" TargetMode="External"/><Relationship Id="rId5" Type="http://schemas.openxmlformats.org/officeDocument/2006/relationships/hyperlink" Target="http://minobr.saratov.gov.ru/news/2400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inobr.saratov.gov.ru/news/24004/" TargetMode="External"/><Relationship Id="rId4" Type="http://schemas.openxmlformats.org/officeDocument/2006/relationships/hyperlink" Target="http://minobr.saratov.gov.ru/news/24010/" TargetMode="External"/><Relationship Id="rId9" Type="http://schemas.openxmlformats.org/officeDocument/2006/relationships/hyperlink" Target="http://minobr.saratov.gov.ru/news/240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2022-06-17T14:46:00Z</dcterms:created>
  <dcterms:modified xsi:type="dcterms:W3CDTF">2022-06-17T14:47:00Z</dcterms:modified>
</cp:coreProperties>
</file>